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35E3F" w14:textId="77777777" w:rsidR="00E1364F" w:rsidRDefault="00E1364F">
      <w:pPr>
        <w:pStyle w:val="Ttulo2"/>
        <w:rPr>
          <w:rFonts w:ascii="Tahoma" w:hAnsi="Tahoma" w:cs="Tahoma"/>
        </w:rPr>
      </w:pPr>
    </w:p>
    <w:p w14:paraId="50B39092" w14:textId="77777777" w:rsidR="00E1364F" w:rsidRDefault="00505577">
      <w:pPr>
        <w:jc w:val="right"/>
        <w:rPr>
          <w:rFonts w:ascii="Tahoma" w:hAnsi="Tahoma" w:cs="Tahoma"/>
          <w:b/>
          <w:color w:val="7B7B7B"/>
          <w:sz w:val="36"/>
        </w:rPr>
      </w:pPr>
      <w:r>
        <w:rPr>
          <w:rFonts w:ascii="Tahoma" w:hAnsi="Tahoma" w:cs="Tahoma"/>
          <w:b/>
          <w:color w:val="7B7B7B"/>
          <w:sz w:val="36"/>
        </w:rPr>
        <w:t>Currículum Vitae</w:t>
      </w:r>
    </w:p>
    <w:p w14:paraId="69BD56C7" w14:textId="52223E2F" w:rsidR="0092519F" w:rsidRPr="00856508" w:rsidRDefault="0092519F" w:rsidP="0092519F">
      <w:pPr>
        <w:pStyle w:val="Cita"/>
        <w:rPr>
          <w:rFonts w:ascii="Tahoma" w:hAnsi="Tahoma" w:cs="Tahoma"/>
          <w:i w:val="0"/>
          <w:iCs w:val="0"/>
          <w:color w:val="805085"/>
          <w:sz w:val="36"/>
          <w:szCs w:val="36"/>
        </w:rPr>
      </w:pPr>
      <w:r>
        <w:rPr>
          <w:rFonts w:ascii="Tahoma" w:hAnsi="Tahoma" w:cs="Tahoma"/>
          <w:i w:val="0"/>
          <w:iCs w:val="0"/>
          <w:color w:val="805085"/>
          <w:sz w:val="36"/>
          <w:szCs w:val="36"/>
        </w:rPr>
        <w:t>Consejer</w:t>
      </w:r>
      <w:r>
        <w:rPr>
          <w:rFonts w:ascii="Tahoma" w:hAnsi="Tahoma" w:cs="Tahoma"/>
          <w:i w:val="0"/>
          <w:iCs w:val="0"/>
          <w:color w:val="805085"/>
          <w:sz w:val="36"/>
          <w:szCs w:val="36"/>
        </w:rPr>
        <w:t>o</w:t>
      </w:r>
      <w:r w:rsidRPr="197D8D8F">
        <w:rPr>
          <w:rFonts w:ascii="Tahoma" w:hAnsi="Tahoma" w:cs="Tahoma"/>
          <w:i w:val="0"/>
          <w:iCs w:val="0"/>
          <w:color w:val="805085"/>
          <w:sz w:val="36"/>
          <w:szCs w:val="36"/>
        </w:rPr>
        <w:t xml:space="preserve"> de Comité Judicial Electoral Distrital </w:t>
      </w:r>
      <w:r>
        <w:rPr>
          <w:rFonts w:ascii="Tahoma" w:hAnsi="Tahoma" w:cs="Tahoma"/>
          <w:i w:val="0"/>
          <w:iCs w:val="0"/>
          <w:color w:val="805085"/>
          <w:sz w:val="36"/>
          <w:szCs w:val="36"/>
        </w:rPr>
        <w:t>0</w:t>
      </w:r>
      <w:r>
        <w:rPr>
          <w:rFonts w:ascii="Tahoma" w:hAnsi="Tahoma" w:cs="Tahoma"/>
          <w:i w:val="0"/>
          <w:iCs w:val="0"/>
          <w:color w:val="805085"/>
          <w:sz w:val="36"/>
          <w:szCs w:val="36"/>
        </w:rPr>
        <w:t>3</w:t>
      </w:r>
      <w:r>
        <w:rPr>
          <w:rFonts w:ascii="Tahoma" w:hAnsi="Tahoma" w:cs="Tahoma"/>
          <w:i w:val="0"/>
          <w:iCs w:val="0"/>
          <w:color w:val="805085"/>
          <w:sz w:val="36"/>
          <w:szCs w:val="36"/>
        </w:rPr>
        <w:t xml:space="preserve"> </w:t>
      </w:r>
      <w:r>
        <w:rPr>
          <w:rFonts w:ascii="Tahoma" w:hAnsi="Tahoma" w:cs="Tahoma"/>
          <w:i w:val="0"/>
          <w:iCs w:val="0"/>
          <w:color w:val="805085"/>
          <w:sz w:val="36"/>
          <w:szCs w:val="36"/>
        </w:rPr>
        <w:t>Parras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E1364F" w14:paraId="4585F0D9" w14:textId="77777777">
        <w:tc>
          <w:tcPr>
            <w:tcW w:w="8926" w:type="dxa"/>
          </w:tcPr>
          <w:p w14:paraId="7C9D2C71" w14:textId="77777777" w:rsidR="00E1364F" w:rsidRDefault="00505577">
            <w:pPr>
              <w:spacing w:after="0" w:line="24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4BEE569" w14:textId="77777777" w:rsidR="00E1364F" w:rsidRDefault="00E1364F">
            <w:pPr>
              <w:pStyle w:val="Prrafodelista"/>
              <w:spacing w:after="0"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A73B873" w14:textId="77777777" w:rsidR="00E1364F" w:rsidRDefault="00505577">
            <w:pPr>
              <w:spacing w:after="0" w:line="276" w:lineRule="auto"/>
              <w:ind w:left="36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u w:val="single"/>
              </w:rPr>
              <w:t>Nombre</w:t>
            </w:r>
            <w:r>
              <w:rPr>
                <w:rFonts w:ascii="Tahoma" w:hAnsi="Tahoma" w:cs="Tahoma"/>
              </w:rPr>
              <w:t>: Gerardo Antonio Verástegui Hernández</w:t>
            </w:r>
          </w:p>
          <w:p w14:paraId="5894223F" w14:textId="77777777" w:rsidR="0092519F" w:rsidRPr="00A7487D" w:rsidRDefault="0092519F" w:rsidP="0092519F">
            <w:pPr>
              <w:pStyle w:val="Cita"/>
              <w:spacing w:before="0" w:after="0" w:line="240" w:lineRule="auto"/>
              <w:ind w:left="357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EE65D1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47753C7D" w14:textId="77777777" w:rsidR="0092519F" w:rsidRDefault="0092519F" w:rsidP="0092519F">
            <w:pPr>
              <w:spacing w:after="0" w:line="240" w:lineRule="auto"/>
              <w:ind w:left="357"/>
              <w:jc w:val="both"/>
              <w:rPr>
                <w:rFonts w:ascii="Tahoma" w:hAnsi="Tahoma" w:cs="Tahoma"/>
                <w:b/>
                <w:sz w:val="24"/>
                <w:szCs w:val="28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</w:t>
            </w:r>
          </w:p>
          <w:p w14:paraId="1FC43730" w14:textId="1607E1FC" w:rsidR="00E1364F" w:rsidRPr="0092519F" w:rsidRDefault="0092519F" w:rsidP="0092519F">
            <w:pPr>
              <w:spacing w:after="0" w:line="240" w:lineRule="auto"/>
              <w:ind w:left="357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</w:t>
            </w:r>
          </w:p>
        </w:tc>
      </w:tr>
    </w:tbl>
    <w:p w14:paraId="3E758874" w14:textId="77777777" w:rsidR="00E1364F" w:rsidRDefault="00E1364F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E1364F" w14:paraId="4C86E4E6" w14:textId="7777777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E0098E4" w14:textId="77777777" w:rsidR="00E1364F" w:rsidRDefault="00505577">
            <w:pPr>
              <w:spacing w:after="0" w:line="24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37F638FF" w14:textId="77777777" w:rsidR="00E1364F" w:rsidRDefault="00E1364F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7BF56420" w14:textId="77777777" w:rsidR="00E1364F" w:rsidRDefault="00505577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 Maestría en Biotecnología opción: Ciencia y Biotecnología de enzimas</w:t>
            </w:r>
          </w:p>
          <w:p w14:paraId="100F297F" w14:textId="5CE8B583" w:rsidR="00E1364F" w:rsidRDefault="00505577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</w:t>
            </w:r>
            <w:r w:rsidR="0092519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2017-2020</w:t>
            </w:r>
          </w:p>
          <w:p w14:paraId="30B7A901" w14:textId="4EBDA827" w:rsidR="00E1364F" w:rsidRDefault="00505577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  <w:r w:rsidR="0092519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Universidad Autónoma de Coahuila</w:t>
            </w:r>
          </w:p>
          <w:p w14:paraId="10DB6A3A" w14:textId="77777777" w:rsidR="00E1364F" w:rsidRDefault="00E1364F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</w:tr>
    </w:tbl>
    <w:p w14:paraId="6E081D60" w14:textId="77777777" w:rsidR="00E1364F" w:rsidRDefault="00E1364F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E1364F" w14:paraId="2C7E65D4" w14:textId="77777777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485BD333" w14:textId="77777777" w:rsidR="00E1364F" w:rsidRDefault="00505577">
            <w:pPr>
              <w:spacing w:after="0" w:line="24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05C237F4" w14:textId="77777777" w:rsidR="00E1364F" w:rsidRDefault="00E1364F">
            <w:pPr>
              <w:spacing w:after="0" w:line="240" w:lineRule="auto"/>
              <w:jc w:val="both"/>
              <w:rPr>
                <w:rFonts w:ascii="Tahoma" w:hAnsi="Tahoma" w:cs="Tahoma"/>
                <w:b/>
              </w:rPr>
            </w:pPr>
          </w:p>
          <w:p w14:paraId="06E938C0" w14:textId="77777777" w:rsidR="00E1364F" w:rsidRDefault="00505577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Empresa: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Universidad Autónoma de Coahuila</w:t>
            </w:r>
          </w:p>
          <w:p w14:paraId="3C32DE90" w14:textId="66883828" w:rsidR="00E1364F" w:rsidRDefault="00505577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Periodo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92519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2019-2025</w:t>
            </w:r>
          </w:p>
          <w:p w14:paraId="069118BA" w14:textId="77777777" w:rsidR="00E1364F" w:rsidRDefault="00505577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Cargo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Docente</w:t>
            </w:r>
          </w:p>
          <w:p w14:paraId="076E45F4" w14:textId="77777777" w:rsidR="00E1364F" w:rsidRDefault="00E1364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081534BC" w14:textId="77777777" w:rsidR="00E1364F" w:rsidRDefault="00E1364F">
      <w:pPr>
        <w:jc w:val="both"/>
        <w:rPr>
          <w:rFonts w:ascii="Arial" w:hAnsi="Arial" w:cs="Arial"/>
        </w:rPr>
      </w:pPr>
    </w:p>
    <w:sectPr w:rsidR="00E1364F">
      <w:headerReference w:type="default" r:id="rId6"/>
      <w:pgSz w:w="12240" w:h="15840"/>
      <w:pgMar w:top="1417" w:right="1701" w:bottom="1417" w:left="1701" w:header="708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69BAA" w14:textId="77777777" w:rsidR="00521489" w:rsidRDefault="00521489">
      <w:pPr>
        <w:spacing w:line="240" w:lineRule="auto"/>
      </w:pPr>
      <w:r>
        <w:separator/>
      </w:r>
    </w:p>
  </w:endnote>
  <w:endnote w:type="continuationSeparator" w:id="0">
    <w:p w14:paraId="35C16867" w14:textId="77777777" w:rsidR="00521489" w:rsidRDefault="005214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A1FAB" w14:textId="77777777" w:rsidR="00521489" w:rsidRDefault="00521489">
      <w:pPr>
        <w:spacing w:after="0"/>
      </w:pPr>
      <w:r>
        <w:separator/>
      </w:r>
    </w:p>
  </w:footnote>
  <w:footnote w:type="continuationSeparator" w:id="0">
    <w:p w14:paraId="0BB7AD69" w14:textId="77777777" w:rsidR="00521489" w:rsidRDefault="0052148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202E0" w14:textId="77777777" w:rsidR="00E1364F" w:rsidRDefault="0050557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6E626F39" wp14:editId="5151BDD7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645" cy="7389495"/>
          <wp:effectExtent l="0" t="0" r="635" b="1905"/>
          <wp:wrapNone/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49645" cy="7389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LeaveBackslashAlon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577"/>
    <w:rsid w:val="00505CEA"/>
    <w:rsid w:val="00521489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2519F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0562"/>
    <w:rsid w:val="00D56C6E"/>
    <w:rsid w:val="00DA3908"/>
    <w:rsid w:val="00DA5878"/>
    <w:rsid w:val="00DB6A43"/>
    <w:rsid w:val="00DE2836"/>
    <w:rsid w:val="00DF11EE"/>
    <w:rsid w:val="00DF3D97"/>
    <w:rsid w:val="00E1364F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  <w:rsid w:val="13C358AC"/>
    <w:rsid w:val="30555D5A"/>
    <w:rsid w:val="4BDA33CD"/>
    <w:rsid w:val="50455E26"/>
    <w:rsid w:val="50B9287D"/>
    <w:rsid w:val="7E1C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11A47B"/>
  <w15:docId w15:val="{8954057A-BFCD-4C91-8391-399A87E43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40" w:after="0"/>
      <w:outlineLvl w:val="1"/>
    </w:pPr>
    <w:rPr>
      <w:rFonts w:ascii="Calibri Light" w:eastAsia="DengXian Light" w:hAnsi="Calibri Light"/>
      <w:color w:val="2F5496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table" w:styleId="Tablaconcuadrcula">
    <w:name w:val="Table Grid"/>
    <w:basedOn w:val="Tab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qFormat/>
    <w:rPr>
      <w:rFonts w:ascii="Calibri Light" w:eastAsia="DengXian Light" w:hAnsi="Calibri Light" w:cs="Times New Roman"/>
      <w:color w:val="2F5496"/>
      <w:sz w:val="26"/>
      <w:szCs w:val="26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pPr>
      <w:spacing w:before="200"/>
      <w:ind w:left="864" w:right="864"/>
      <w:jc w:val="center"/>
    </w:pPr>
    <w:rPr>
      <w:i/>
      <w:iCs/>
      <w:color w:val="3F3F3F"/>
    </w:rPr>
  </w:style>
  <w:style w:type="character" w:customStyle="1" w:styleId="CitaCar">
    <w:name w:val="Cita Car"/>
    <w:basedOn w:val="Fuentedeprrafopredeter"/>
    <w:link w:val="Cita"/>
    <w:uiPriority w:val="29"/>
    <w:qFormat/>
    <w:rPr>
      <w:i/>
      <w:iCs/>
      <w:color w:val="3F3F3F"/>
      <w:lang w:val="es-MX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Leelawadee" w:hAnsi="Leelawadee" w:cs="Leelawadee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0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96</Words>
  <Characters>528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IEC_2018</dc:creator>
  <cp:lastModifiedBy>Madaí Ulluela Mendoza</cp:lastModifiedBy>
  <cp:revision>8</cp:revision>
  <dcterms:created xsi:type="dcterms:W3CDTF">2022-05-11T17:19:00Z</dcterms:created>
  <dcterms:modified xsi:type="dcterms:W3CDTF">2025-02-25T23:08:00Z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2058-12.2.0.19805</vt:lpwstr>
  </property>
  <property fmtid="{D5CDD505-2E9C-101B-9397-08002B2CF9AE}" pid="3" name="ICV">
    <vt:lpwstr>55644E1FDA14488F90505CA1FEEE8202_13</vt:lpwstr>
  </property>
</Properties>
</file>